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486D" w:rsidR="00DD259F" w:rsidP="005B7AC9" w:rsidRDefault="00DD259F" w14:paraId="46c7550" w14:textId="46c7550">
      <w:pPr>
        <w15:collapsed w:val="false"/>
        <w:rPr>
          <w:rFonts w:cs="Arial"/>
          <w:b w:val="false"/>
        </w:rPr>
      </w:pPr>
      <w:bookmarkStart w:name="_GoBack" w:id="0"/>
      <w:bookmarkEnd w:id="0"/>
      <w:r w:rsidRPr="004D486D">
        <w:rPr>
          <w:rFonts w:cs="Arial"/>
          <w:b w:val="false"/>
        </w:rPr>
        <w:t>REPUBLIKA HRVATSKA</w:t>
      </w:r>
    </w:p>
    <w:p w:rsidRPr="004D486D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486D">
        <w:rPr>
          <w:rFonts w:cs="Arial"/>
          <w:b w:val="false"/>
        </w:rPr>
        <w:t>TRGOVAČKI SUD U RIJECI</w:t>
      </w:r>
      <w:r w:rsidRPr="004D486D" w:rsidR="006D1F4A">
        <w:rPr>
          <w:rFonts w:cs="Arial"/>
          <w:b w:val="false"/>
        </w:rPr>
        <w:tab/>
      </w:r>
    </w:p>
    <w:p w:rsidRPr="004D486D" w:rsidR="0071047A" w:rsidP="005B7AC9" w:rsidRDefault="00DD259F">
      <w:pPr>
        <w:rPr>
          <w:rFonts w:cs="Arial"/>
          <w:b w:val="false"/>
        </w:rPr>
      </w:pPr>
      <w:r w:rsidRPr="004D486D">
        <w:rPr>
          <w:rFonts w:cs="Arial"/>
          <w:b w:val="false"/>
        </w:rPr>
        <w:t>ZADARSKA 1 i 3</w:t>
      </w:r>
    </w:p>
    <w:p w:rsidRPr="004D486D" w:rsidR="00380338" w:rsidP="005B7AC9" w:rsidRDefault="00380338">
      <w:pPr>
        <w:rPr>
          <w:rFonts w:cs="Arial"/>
          <w:b w:val="false"/>
        </w:rPr>
      </w:pPr>
    </w:p>
    <w:p w:rsidRPr="004D486D" w:rsidR="00613796" w:rsidP="005B7AC9" w:rsidRDefault="00613796">
      <w:pPr>
        <w:jc w:val="center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>Z A P I S N I K</w:t>
      </w:r>
    </w:p>
    <w:p w:rsidRPr="004D486D" w:rsidR="00ED472B" w:rsidP="00D92A4E" w:rsidRDefault="00405860">
      <w:pPr>
        <w:jc w:val="center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>o</w:t>
      </w:r>
      <w:r w:rsidRPr="004D486D" w:rsidR="00560DA5">
        <w:rPr>
          <w:rFonts w:cs="Arial"/>
          <w:b w:val="false"/>
          <w:bCs/>
        </w:rPr>
        <w:t>d</w:t>
      </w:r>
      <w:r w:rsidRPr="004D486D" w:rsidR="001C161A">
        <w:rPr>
          <w:rFonts w:cs="Arial"/>
          <w:b w:val="false"/>
          <w:bCs/>
        </w:rPr>
        <w:t xml:space="preserve"> </w:t>
      </w:r>
      <w:r w:rsidRPr="004D486D" w:rsidR="004D486D">
        <w:rPr>
          <w:rFonts w:cs="Arial"/>
          <w:b w:val="false"/>
          <w:bCs/>
        </w:rPr>
        <w:t>29</w:t>
      </w:r>
      <w:r w:rsidRPr="004D486D" w:rsidR="00131F94">
        <w:rPr>
          <w:rFonts w:cs="Arial"/>
          <w:b w:val="false"/>
          <w:bCs/>
        </w:rPr>
        <w:t>. rujna</w:t>
      </w:r>
      <w:r w:rsidRPr="004D486D" w:rsidR="00C02C29">
        <w:rPr>
          <w:rFonts w:cs="Arial"/>
          <w:b w:val="false"/>
          <w:bCs/>
        </w:rPr>
        <w:t xml:space="preserve"> 2022</w:t>
      </w:r>
      <w:r w:rsidRPr="004D486D" w:rsidR="0083505A">
        <w:rPr>
          <w:rFonts w:cs="Arial"/>
          <w:b w:val="false"/>
          <w:bCs/>
        </w:rPr>
        <w:t>. godine</w:t>
      </w:r>
      <w:r w:rsidRPr="004D486D" w:rsidR="00B82A55">
        <w:rPr>
          <w:rFonts w:cs="Arial"/>
          <w:b w:val="false"/>
          <w:bCs/>
        </w:rPr>
        <w:t xml:space="preserve"> </w:t>
      </w:r>
    </w:p>
    <w:p w:rsidRPr="004D486D" w:rsidR="00932C80" w:rsidP="005B7AC9" w:rsidRDefault="00A24FE2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u prethodnom postupku </w:t>
      </w:r>
      <w:r w:rsidRPr="004D486D" w:rsidR="00613796">
        <w:rPr>
          <w:rFonts w:cs="Arial"/>
          <w:b w:val="false"/>
        </w:rPr>
        <w:t>radi</w:t>
      </w:r>
      <w:r w:rsidRPr="004D486D" w:rsidR="006372B4">
        <w:rPr>
          <w:rFonts w:cs="Arial"/>
          <w:b w:val="false"/>
        </w:rPr>
        <w:t xml:space="preserve"> očitovanja o prijedlogu i</w:t>
      </w:r>
      <w:r w:rsidRPr="004D486D" w:rsidR="00613796">
        <w:rPr>
          <w:rFonts w:cs="Arial"/>
          <w:b w:val="false"/>
        </w:rPr>
        <w:t xml:space="preserve"> </w:t>
      </w:r>
      <w:r w:rsidRPr="004D486D" w:rsidR="00B468D0">
        <w:rPr>
          <w:rFonts w:cs="Arial"/>
          <w:b w:val="false"/>
        </w:rPr>
        <w:t>rasprave o</w:t>
      </w:r>
      <w:r w:rsidRPr="004D486D" w:rsidR="00727FC2">
        <w:rPr>
          <w:rFonts w:cs="Arial"/>
          <w:b w:val="false"/>
        </w:rPr>
        <w:t xml:space="preserve"> </w:t>
      </w:r>
      <w:r w:rsidRPr="004D486D" w:rsidR="00E279D6">
        <w:rPr>
          <w:rFonts w:cs="Arial"/>
          <w:b w:val="false"/>
        </w:rPr>
        <w:t>pretpostavk</w:t>
      </w:r>
      <w:r w:rsidRPr="004D486D" w:rsidR="00B468D0">
        <w:rPr>
          <w:rFonts w:cs="Arial"/>
          <w:b w:val="false"/>
        </w:rPr>
        <w:t>ama</w:t>
      </w:r>
      <w:r w:rsidRPr="004D486D" w:rsidR="00E279D6">
        <w:rPr>
          <w:rFonts w:cs="Arial"/>
          <w:b w:val="false"/>
        </w:rPr>
        <w:t xml:space="preserve"> </w:t>
      </w:r>
      <w:r w:rsidRPr="004D486D" w:rsidR="006F49A9">
        <w:rPr>
          <w:rFonts w:cs="Arial"/>
          <w:b w:val="false"/>
        </w:rPr>
        <w:t xml:space="preserve">za otvaranje </w:t>
      </w:r>
      <w:r w:rsidRPr="004D486D" w:rsidR="00560DA5">
        <w:rPr>
          <w:rFonts w:cs="Arial"/>
          <w:b w:val="false"/>
        </w:rPr>
        <w:t xml:space="preserve">stečajnog </w:t>
      </w:r>
      <w:r w:rsidRPr="004D486D" w:rsidR="00613796">
        <w:rPr>
          <w:rFonts w:cs="Arial"/>
          <w:b w:val="false"/>
        </w:rPr>
        <w:t xml:space="preserve">postupka nad </w:t>
      </w:r>
      <w:r w:rsidRPr="004D486D" w:rsidR="00DE1769">
        <w:rPr>
          <w:rFonts w:cs="Arial"/>
          <w:b w:val="false"/>
        </w:rPr>
        <w:t>dužnik</w:t>
      </w:r>
      <w:r w:rsidRPr="004D486D" w:rsidR="006C6198">
        <w:rPr>
          <w:rFonts w:cs="Arial"/>
          <w:b w:val="false"/>
        </w:rPr>
        <w:t>om</w:t>
      </w:r>
      <w:r w:rsidRPr="004D486D" w:rsidR="00AB48F6">
        <w:rPr>
          <w:rFonts w:cs="Arial"/>
          <w:b w:val="false"/>
        </w:rPr>
        <w:t xml:space="preserve"> </w:t>
      </w:r>
      <w:r w:rsidRPr="004D486D" w:rsidR="004D486D">
        <w:rPr>
          <w:rFonts w:cs="Arial"/>
          <w:b w:val="false"/>
        </w:rPr>
        <w:t xml:space="preserve">ZAVRŠNI UNUTARNJI RADOVI BRUNO jednostavno društvo s ograničenom odgovornošću za završne radove u građevinarstvu i </w:t>
      </w:r>
      <w:r w:rsidR="001D62FA">
        <w:rPr>
          <w:rFonts w:cs="Arial"/>
          <w:b w:val="false"/>
        </w:rPr>
        <w:t>usluge, Hreljin, Ružić selo 186</w:t>
      </w:r>
      <w:r w:rsidRPr="004D486D" w:rsidR="00F60677">
        <w:rPr>
          <w:rFonts w:cs="Arial"/>
          <w:b w:val="false"/>
        </w:rPr>
        <w:t>.</w:t>
      </w:r>
    </w:p>
    <w:p w:rsidRPr="004D486D" w:rsidR="00380338" w:rsidP="005B7AC9" w:rsidRDefault="00380338">
      <w:pPr>
        <w:jc w:val="both"/>
        <w:rPr>
          <w:rFonts w:cs="Arial"/>
          <w:b w:val="false"/>
        </w:rPr>
      </w:pPr>
    </w:p>
    <w:p w:rsidRPr="004D486D" w:rsidR="00613796" w:rsidP="005B7AC9" w:rsidRDefault="00613796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OD SUDA PRISUTNI:</w:t>
      </w:r>
    </w:p>
    <w:p w:rsidRPr="004D486D" w:rsidR="00613796" w:rsidP="005B7AC9" w:rsidRDefault="00131F94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Daniela Korlević, sutkinja</w:t>
      </w:r>
    </w:p>
    <w:p w:rsidRPr="004D486D" w:rsidR="0033795B" w:rsidP="00D85FBA" w:rsidRDefault="00F60677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Dajana Jurković</w:t>
      </w:r>
      <w:r w:rsidRPr="004D486D" w:rsidR="00613796">
        <w:rPr>
          <w:rFonts w:cs="Arial"/>
          <w:b w:val="false"/>
        </w:rPr>
        <w:t>, zapisničar</w:t>
      </w:r>
    </w:p>
    <w:p w:rsidRPr="004D486D" w:rsidR="00337EB9" w:rsidP="0071047A" w:rsidRDefault="00337EB9">
      <w:pPr>
        <w:rPr>
          <w:rFonts w:cs="Arial"/>
          <w:b w:val="false"/>
        </w:rPr>
      </w:pPr>
    </w:p>
    <w:p w:rsidRPr="004D486D" w:rsidR="008B7192" w:rsidP="0071047A" w:rsidRDefault="008B7192">
      <w:pPr>
        <w:rPr>
          <w:rFonts w:cs="Arial"/>
          <w:b w:val="false"/>
        </w:rPr>
      </w:pPr>
    </w:p>
    <w:p w:rsidRPr="004D486D" w:rsidR="00613796" w:rsidP="005B7AC9" w:rsidRDefault="009168D8">
      <w:pPr>
        <w:jc w:val="center"/>
        <w:rPr>
          <w:rFonts w:cs="Arial"/>
          <w:b w:val="false"/>
        </w:rPr>
      </w:pPr>
      <w:r w:rsidRPr="004D486D">
        <w:rPr>
          <w:rFonts w:cs="Arial"/>
          <w:b w:val="false"/>
        </w:rPr>
        <w:t>Početak u</w:t>
      </w:r>
      <w:r w:rsidRPr="004D486D" w:rsidR="00CF16F2">
        <w:rPr>
          <w:rFonts w:cs="Arial"/>
          <w:b w:val="false"/>
        </w:rPr>
        <w:t xml:space="preserve"> </w:t>
      </w:r>
      <w:r w:rsidRPr="004D486D" w:rsidR="004D486D">
        <w:rPr>
          <w:rFonts w:cs="Arial"/>
          <w:b w:val="false"/>
        </w:rPr>
        <w:t>10</w:t>
      </w:r>
      <w:r w:rsidRPr="004D486D" w:rsidR="00613796">
        <w:rPr>
          <w:rFonts w:cs="Arial"/>
          <w:b w:val="false"/>
        </w:rPr>
        <w:t>:</w:t>
      </w:r>
      <w:r w:rsidRPr="004D486D" w:rsidR="004D486D">
        <w:rPr>
          <w:rFonts w:cs="Arial"/>
          <w:b w:val="false"/>
        </w:rPr>
        <w:t>0</w:t>
      </w:r>
      <w:r w:rsidRPr="004D486D" w:rsidR="009F638E">
        <w:rPr>
          <w:rFonts w:cs="Arial"/>
          <w:b w:val="false"/>
        </w:rPr>
        <w:t>0</w:t>
      </w:r>
      <w:r w:rsidRPr="004D486D" w:rsidR="00613796">
        <w:rPr>
          <w:rFonts w:cs="Arial"/>
          <w:b w:val="false"/>
        </w:rPr>
        <w:t xml:space="preserve"> sati</w:t>
      </w:r>
    </w:p>
    <w:p w:rsidRPr="004D486D" w:rsidR="00380338" w:rsidP="005B7AC9" w:rsidRDefault="00380338">
      <w:pPr>
        <w:jc w:val="both"/>
        <w:rPr>
          <w:rFonts w:cs="Arial"/>
          <w:b w:val="false"/>
        </w:rPr>
      </w:pPr>
    </w:p>
    <w:p w:rsidRPr="004D486D" w:rsidR="00613796" w:rsidP="005B7AC9" w:rsidRDefault="00613796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Utvrđuje se da su na današnje ročište pristupili:</w:t>
      </w:r>
    </w:p>
    <w:p w:rsidRPr="004D486D" w:rsidR="00E96CC2" w:rsidP="005B7AC9" w:rsidRDefault="00613796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Za predlagatelja</w:t>
      </w:r>
      <w:r w:rsidRPr="004D486D" w:rsidR="00E96CC2">
        <w:rPr>
          <w:rFonts w:cs="Arial"/>
          <w:b w:val="false"/>
        </w:rPr>
        <w:t>:</w:t>
      </w:r>
      <w:r w:rsidRPr="004D486D" w:rsidR="00481E2D">
        <w:rPr>
          <w:rFonts w:cs="Arial"/>
          <w:b w:val="false"/>
        </w:rPr>
        <w:t xml:space="preserve"> </w:t>
      </w:r>
      <w:r w:rsidRPr="004D486D" w:rsidR="008A15B0">
        <w:rPr>
          <w:rFonts w:cs="Arial"/>
          <w:b w:val="false"/>
        </w:rPr>
        <w:t xml:space="preserve">nitko, dostava poziva uredno iskazana  </w:t>
      </w:r>
    </w:p>
    <w:p w:rsidRPr="004D486D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4D486D">
        <w:rPr>
          <w:rFonts w:cs="Arial"/>
          <w:b w:val="false"/>
        </w:rPr>
        <w:t>Za</w:t>
      </w:r>
      <w:r w:rsidRPr="004D486D" w:rsidR="00481E2D">
        <w:rPr>
          <w:rFonts w:cs="Arial"/>
          <w:b w:val="false"/>
        </w:rPr>
        <w:t xml:space="preserve"> </w:t>
      </w:r>
      <w:r w:rsidRPr="00FD2B46" w:rsidR="00DE1769">
        <w:rPr>
          <w:rFonts w:cs="Arial"/>
          <w:b w:val="false"/>
        </w:rPr>
        <w:t>dužnik</w:t>
      </w:r>
      <w:r w:rsidRPr="00FD2B46" w:rsidR="00FC531C">
        <w:rPr>
          <w:rFonts w:cs="Arial"/>
          <w:b w:val="false"/>
        </w:rPr>
        <w:t>a</w:t>
      </w:r>
      <w:r w:rsidRPr="00FD2B46" w:rsidR="00C06920">
        <w:rPr>
          <w:rFonts w:cs="Arial"/>
          <w:b w:val="false"/>
        </w:rPr>
        <w:t>:</w:t>
      </w:r>
      <w:r w:rsidRPr="00FD2B46" w:rsidR="003B33D4">
        <w:rPr>
          <w:rFonts w:cs="Arial"/>
          <w:b w:val="false"/>
        </w:rPr>
        <w:t xml:space="preserve"> </w:t>
      </w:r>
      <w:r w:rsidRPr="00FD2B46" w:rsidR="00FD2B46">
        <w:rPr>
          <w:rFonts w:cs="Arial"/>
          <w:b w:val="false"/>
        </w:rPr>
        <w:t xml:space="preserve">nitko, dostava poziva uredno iskazana  </w:t>
      </w:r>
    </w:p>
    <w:p w:rsidRPr="004D486D" w:rsidR="00D94FC4" w:rsidP="00932C80" w:rsidRDefault="007E4088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Za FINA: nitko, dostava poziva uredno iskazana  </w:t>
      </w:r>
    </w:p>
    <w:p w:rsidR="00337EB9" w:rsidP="00F36452" w:rsidRDefault="00337EB9">
      <w:pPr>
        <w:jc w:val="both"/>
        <w:rPr>
          <w:rFonts w:cs="Arial"/>
          <w:b w:val="false"/>
          <w:bCs/>
        </w:rPr>
      </w:pPr>
    </w:p>
    <w:p w:rsidR="00102A98" w:rsidP="00102A98" w:rsidRDefault="00102A98">
      <w:pPr>
        <w:ind w:firstLine="720"/>
        <w:jc w:val="both"/>
        <w:rPr>
          <w:rFonts w:cs="Arial"/>
          <w:bCs/>
        </w:rPr>
      </w:pPr>
      <w:r w:rsidRPr="000C71CD">
        <w:rPr>
          <w:rFonts w:cs="Arial"/>
          <w:b w:val="false"/>
          <w:bCs/>
        </w:rPr>
        <w:t xml:space="preserve">Utvrđuje se da spisu prileži podnesak predlagatelja od </w:t>
      </w:r>
      <w:r>
        <w:rPr>
          <w:rFonts w:cs="Arial"/>
          <w:b w:val="false"/>
          <w:bCs/>
        </w:rPr>
        <w:t>13. rujna</w:t>
      </w:r>
      <w:r w:rsidRPr="000C71CD">
        <w:rPr>
          <w:rFonts w:cs="Arial"/>
          <w:b w:val="false"/>
          <w:bCs/>
        </w:rPr>
        <w:t xml:space="preserve"> 2022. godine prema kojem dužnik na dan </w:t>
      </w:r>
      <w:r>
        <w:rPr>
          <w:rFonts w:cs="Arial"/>
          <w:b w:val="false"/>
          <w:bCs/>
        </w:rPr>
        <w:t>13. rujna</w:t>
      </w:r>
      <w:r w:rsidRPr="000C71CD">
        <w:rPr>
          <w:rFonts w:cs="Arial"/>
          <w:b w:val="false"/>
          <w:bCs/>
        </w:rPr>
        <w:t xml:space="preserve"> 2022. godine u Očevidniku redoslijeda osnova za plaćanje ima evidentirane neizvršene osnove za plaćanje</w:t>
      </w:r>
      <w:r>
        <w:rPr>
          <w:rFonts w:cs="Arial"/>
          <w:b w:val="false"/>
          <w:bCs/>
        </w:rPr>
        <w:t xml:space="preserve"> u neprekinutom razdoblju od 144</w:t>
      </w:r>
      <w:r w:rsidRPr="000C71CD">
        <w:rPr>
          <w:rFonts w:cs="Arial"/>
          <w:b w:val="false"/>
          <w:bCs/>
        </w:rPr>
        <w:t xml:space="preserve"> dana u ukupnom iznosu od</w:t>
      </w:r>
      <w:r>
        <w:rPr>
          <w:rFonts w:cs="Arial"/>
          <w:b w:val="false"/>
          <w:bCs/>
        </w:rPr>
        <w:t xml:space="preserve"> 11.940,27 kn</w:t>
      </w:r>
      <w:r w:rsidRPr="000C71CD">
        <w:rPr>
          <w:rFonts w:cs="Arial"/>
          <w:b w:val="false"/>
          <w:bCs/>
        </w:rPr>
        <w:t>.</w:t>
      </w:r>
    </w:p>
    <w:p w:rsidRPr="00102A98" w:rsidR="00102A98" w:rsidP="00102A98" w:rsidRDefault="00102A98">
      <w:pPr>
        <w:ind w:firstLine="720"/>
        <w:jc w:val="both"/>
        <w:rPr>
          <w:rFonts w:cs="Arial"/>
          <w:bCs/>
        </w:rPr>
      </w:pPr>
    </w:p>
    <w:p w:rsidRPr="004D486D" w:rsidR="00131F94" w:rsidP="004D486D" w:rsidRDefault="00AE0A58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Utvrđuje se da u spisu prileži podnesak privremenog stečajnog upravitelja od 26. rujna 2022. godine u kojem navodi da nije </w:t>
      </w:r>
      <w:r w:rsidRPr="004D486D" w:rsidR="004D486D">
        <w:rPr>
          <w:rFonts w:cs="Arial"/>
          <w:b w:val="false"/>
          <w:bCs/>
        </w:rPr>
        <w:t xml:space="preserve">zaprimio sve potrebne podatke radi podnošenja izviješća o tome postoje li pretpostavke za otvaranje stečajnog postupka, </w:t>
      </w:r>
      <w:r>
        <w:rPr>
          <w:rFonts w:cs="Arial"/>
          <w:b w:val="false"/>
          <w:bCs/>
        </w:rPr>
        <w:t xml:space="preserve">zbog čega predlaže kraću odgodu ročište, </w:t>
      </w:r>
      <w:r w:rsidRPr="004D486D" w:rsidR="004D486D">
        <w:rPr>
          <w:rFonts w:cs="Arial"/>
          <w:b w:val="false"/>
          <w:bCs/>
        </w:rPr>
        <w:t xml:space="preserve">kako bi mogao pristupiti na </w:t>
      </w:r>
      <w:r>
        <w:rPr>
          <w:rFonts w:cs="Arial"/>
          <w:b w:val="false"/>
          <w:bCs/>
        </w:rPr>
        <w:t xml:space="preserve">slijedeće </w:t>
      </w:r>
      <w:r w:rsidRPr="004D486D" w:rsidR="004D486D">
        <w:rPr>
          <w:rFonts w:cs="Arial"/>
          <w:b w:val="false"/>
          <w:bCs/>
        </w:rPr>
        <w:t xml:space="preserve">ročište </w:t>
      </w:r>
      <w:r>
        <w:rPr>
          <w:rFonts w:cs="Arial"/>
          <w:b w:val="false"/>
          <w:bCs/>
        </w:rPr>
        <w:t xml:space="preserve">i podnijeti sudu pisano izvješće. </w:t>
      </w:r>
    </w:p>
    <w:p w:rsidRPr="004D486D" w:rsidR="00626C0F" w:rsidP="00F36452" w:rsidRDefault="00626C0F">
      <w:pPr>
        <w:jc w:val="both"/>
        <w:rPr>
          <w:rFonts w:cs="Arial"/>
          <w:b w:val="false"/>
          <w:bCs/>
        </w:rPr>
      </w:pPr>
    </w:p>
    <w:p w:rsidRPr="00AE0A58" w:rsidR="000B4432" w:rsidP="000B4432" w:rsidRDefault="00AE5AC8">
      <w:pPr>
        <w:jc w:val="both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ab/>
      </w:r>
      <w:r w:rsidRPr="00AE0A58" w:rsidR="00337EB9">
        <w:rPr>
          <w:rFonts w:cs="Arial"/>
          <w:b w:val="false"/>
          <w:bCs/>
        </w:rPr>
        <w:t xml:space="preserve">Utvrđuje se da prema Očevidniku neizvršenih osnova za plaćanje na dan </w:t>
      </w:r>
      <w:r w:rsidRPr="00AE0A58" w:rsidR="004D486D">
        <w:rPr>
          <w:rFonts w:cs="Arial"/>
          <w:b w:val="false"/>
          <w:bCs/>
        </w:rPr>
        <w:t>29</w:t>
      </w:r>
      <w:r w:rsidRPr="00AE0A58" w:rsidR="00131F94">
        <w:rPr>
          <w:rFonts w:cs="Arial"/>
          <w:b w:val="false"/>
          <w:bCs/>
        </w:rPr>
        <w:t>. rujna</w:t>
      </w:r>
      <w:r w:rsidRPr="00AE0A58" w:rsidR="003C191E">
        <w:rPr>
          <w:rFonts w:cs="Arial"/>
          <w:b w:val="false"/>
          <w:bCs/>
        </w:rPr>
        <w:t xml:space="preserve"> </w:t>
      </w:r>
      <w:r w:rsidRPr="00AE0A58" w:rsidR="00337EB9">
        <w:rPr>
          <w:rFonts w:cs="Arial"/>
          <w:b w:val="false"/>
          <w:bCs/>
        </w:rPr>
        <w:t xml:space="preserve">2022. godine dužnik ima neizvršene osnove za plaćanje u ukupnom iznosu od </w:t>
      </w:r>
      <w:r w:rsidRPr="00AE0A58" w:rsidR="00AE0A58">
        <w:rPr>
          <w:rFonts w:cs="Arial"/>
          <w:b w:val="false"/>
          <w:bCs/>
        </w:rPr>
        <w:t>11.959,22</w:t>
      </w:r>
      <w:r w:rsidRPr="00AE0A58" w:rsidR="00D94B49">
        <w:rPr>
          <w:rFonts w:cs="Arial"/>
          <w:b w:val="false"/>
          <w:bCs/>
        </w:rPr>
        <w:t xml:space="preserve"> </w:t>
      </w:r>
      <w:r w:rsidRPr="00AE0A58" w:rsidR="00337EB9">
        <w:rPr>
          <w:rFonts w:cs="Arial"/>
          <w:b w:val="false"/>
          <w:bCs/>
        </w:rPr>
        <w:t>kn u razdoblju dužem od 60 dana.</w:t>
      </w:r>
    </w:p>
    <w:p w:rsidRPr="004D486D" w:rsidR="00E53A4C" w:rsidP="006232EA" w:rsidRDefault="00E53A4C">
      <w:pPr>
        <w:pStyle w:val="Bezproreda"/>
        <w:jc w:val="both"/>
        <w:rPr>
          <w:rFonts w:cs="Arial"/>
          <w:b w:val="false"/>
          <w:bCs/>
        </w:rPr>
      </w:pPr>
    </w:p>
    <w:p w:rsidRPr="004D486D" w:rsidR="004D486D" w:rsidP="001807C7" w:rsidRDefault="004D486D">
      <w:pPr>
        <w:ind w:firstLine="708"/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Sudac donosi</w:t>
      </w:r>
    </w:p>
    <w:p w:rsidRPr="004D486D" w:rsidR="004D486D" w:rsidP="001807C7" w:rsidRDefault="004D486D">
      <w:pPr>
        <w:ind w:firstLine="708"/>
        <w:jc w:val="center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r j e š e n j e </w:t>
      </w:r>
    </w:p>
    <w:p w:rsidRPr="004D486D" w:rsidR="004D486D" w:rsidP="001807C7" w:rsidRDefault="004D486D">
      <w:pPr>
        <w:ind w:firstLine="708"/>
        <w:jc w:val="center"/>
        <w:rPr>
          <w:rFonts w:cs="Arial"/>
          <w:b w:val="false"/>
        </w:rPr>
      </w:pPr>
    </w:p>
    <w:p w:rsidRPr="004D486D" w:rsidR="004D486D" w:rsidP="004D486D" w:rsidRDefault="004D486D">
      <w:pPr>
        <w:ind w:firstLine="708"/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Prihvaća se prijedlog privremenog stečajnog upravitelja te se današnje ročište odgađa, a slijedeće zakazuje za dan </w:t>
      </w:r>
    </w:p>
    <w:p w:rsidRPr="004D486D" w:rsidR="004D486D" w:rsidP="001807C7" w:rsidRDefault="004D486D">
      <w:pPr>
        <w:ind w:firstLine="708"/>
        <w:rPr>
          <w:rFonts w:cs="Arial"/>
          <w:b w:val="false"/>
        </w:rPr>
      </w:pPr>
    </w:p>
    <w:p w:rsidRPr="004D486D" w:rsidR="004D486D" w:rsidP="00E323FD" w:rsidRDefault="00E323FD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</w:t>
      </w:r>
      <w:r w:rsidR="00AE0A58">
        <w:rPr>
          <w:rFonts w:cs="Arial"/>
          <w:b w:val="false"/>
        </w:rPr>
        <w:t>26. listopada</w:t>
      </w:r>
      <w:r w:rsidR="00363460">
        <w:rPr>
          <w:rFonts w:cs="Arial"/>
          <w:b w:val="false"/>
        </w:rPr>
        <w:t xml:space="preserve"> </w:t>
      </w:r>
      <w:r w:rsidR="004D486D">
        <w:rPr>
          <w:rFonts w:cs="Arial"/>
          <w:b w:val="false"/>
        </w:rPr>
        <w:t>2022</w:t>
      </w:r>
      <w:r w:rsidRPr="004D486D" w:rsidR="004D486D">
        <w:rPr>
          <w:rFonts w:cs="Arial"/>
          <w:b w:val="false"/>
        </w:rPr>
        <w:t>.</w:t>
      </w:r>
      <w:r w:rsidR="004D486D">
        <w:rPr>
          <w:rFonts w:cs="Arial"/>
          <w:b w:val="false"/>
        </w:rPr>
        <w:t xml:space="preserve"> godine</w:t>
      </w:r>
      <w:r w:rsidR="00AE0A58">
        <w:rPr>
          <w:rFonts w:cs="Arial"/>
          <w:b w:val="false"/>
        </w:rPr>
        <w:t xml:space="preserve"> u 11</w:t>
      </w:r>
      <w:r w:rsidRPr="004D486D" w:rsidR="004D486D">
        <w:rPr>
          <w:rFonts w:cs="Arial"/>
          <w:b w:val="false"/>
        </w:rPr>
        <w:t>.00 sati</w:t>
      </w:r>
    </w:p>
    <w:p w:rsidRPr="004D486D" w:rsidR="004D486D" w:rsidP="001807C7" w:rsidRDefault="004D486D">
      <w:pPr>
        <w:jc w:val="center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   kod Trgovačkog suda u Rijeci </w:t>
      </w:r>
    </w:p>
    <w:p w:rsidRPr="004D486D" w:rsidR="004D486D" w:rsidP="001807C7" w:rsidRDefault="004D486D">
      <w:pPr>
        <w:jc w:val="center"/>
        <w:rPr>
          <w:rFonts w:cs="Arial"/>
          <w:b w:val="false"/>
        </w:rPr>
      </w:pPr>
      <w:r w:rsidRPr="004D486D">
        <w:rPr>
          <w:rFonts w:cs="Arial"/>
          <w:b w:val="false"/>
        </w:rPr>
        <w:t>Zadarska ulica 1 i 3</w:t>
      </w:r>
    </w:p>
    <w:p w:rsidRPr="004D486D" w:rsidR="004D486D" w:rsidP="001807C7" w:rsidRDefault="004D486D">
      <w:pPr>
        <w:jc w:val="center"/>
        <w:rPr>
          <w:rFonts w:cs="Arial"/>
          <w:b w:val="false"/>
        </w:rPr>
      </w:pPr>
      <w:r w:rsidRPr="004D486D">
        <w:rPr>
          <w:rFonts w:cs="Arial"/>
          <w:b w:val="false"/>
        </w:rPr>
        <w:lastRenderedPageBreak/>
        <w:t>I. kat, sudnica broj 2</w:t>
      </w:r>
    </w:p>
    <w:p w:rsidRPr="004D486D" w:rsidR="004D486D" w:rsidP="001807C7" w:rsidRDefault="004D486D">
      <w:pPr>
        <w:rPr>
          <w:rFonts w:cs="Arial"/>
          <w:b w:val="false"/>
        </w:rPr>
      </w:pPr>
    </w:p>
    <w:p w:rsidRPr="004D486D" w:rsidR="004D486D" w:rsidP="004D486D" w:rsidRDefault="004D486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4D486D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 xml:space="preserve"> pozivaju predlagatelj, privremeni stečajni upravitelj i zastupnik dužnika po zakonu</w:t>
      </w:r>
      <w:r w:rsidRPr="004D486D">
        <w:rPr>
          <w:rFonts w:cs="Arial"/>
          <w:b w:val="false"/>
        </w:rPr>
        <w:t>.</w:t>
      </w:r>
    </w:p>
    <w:p w:rsidRPr="004D486D" w:rsidR="008B7192" w:rsidP="002B2320" w:rsidRDefault="008B7192">
      <w:pPr>
        <w:pStyle w:val="Bezproreda"/>
        <w:jc w:val="both"/>
        <w:rPr>
          <w:rFonts w:cs="Arial"/>
          <w:b w:val="false"/>
        </w:rPr>
      </w:pPr>
    </w:p>
    <w:p w:rsidRPr="004D486D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4D486D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>Dovršeno u</w:t>
      </w:r>
      <w:r w:rsidR="00217EE5">
        <w:rPr>
          <w:rFonts w:cs="Arial"/>
          <w:b w:val="false"/>
          <w:bCs/>
        </w:rPr>
        <w:t xml:space="preserve"> 10.0</w:t>
      </w:r>
      <w:r w:rsidRPr="004D486D" w:rsidR="009F638E">
        <w:rPr>
          <w:rFonts w:cs="Arial"/>
          <w:b w:val="false"/>
          <w:bCs/>
        </w:rPr>
        <w:t>5</w:t>
      </w:r>
      <w:r w:rsidRPr="004D486D">
        <w:rPr>
          <w:rFonts w:cs="Arial"/>
          <w:b w:val="false"/>
          <w:bCs/>
        </w:rPr>
        <w:t xml:space="preserve"> sati</w:t>
      </w:r>
    </w:p>
    <w:p w:rsidRPr="004D486D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 xml:space="preserve"> </w:t>
      </w:r>
    </w:p>
    <w:p w:rsidRPr="004D486D" w:rsidR="00EA4B29" w:rsidP="005B7AC9" w:rsidRDefault="007B31B2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 </w:t>
      </w:r>
      <w:r w:rsidRPr="004D486D">
        <w:rPr>
          <w:rFonts w:cs="Arial"/>
          <w:b w:val="false"/>
        </w:rPr>
        <w:tab/>
      </w:r>
      <w:r w:rsidRPr="004D486D" w:rsidR="00D95C4F">
        <w:rPr>
          <w:rFonts w:cs="Arial"/>
          <w:b w:val="false"/>
        </w:rPr>
        <w:t xml:space="preserve">  </w:t>
      </w:r>
      <w:r w:rsidRPr="004D486D">
        <w:rPr>
          <w:rFonts w:cs="Arial"/>
          <w:b w:val="false"/>
        </w:rPr>
        <w:tab/>
        <w:t xml:space="preserve">      </w:t>
      </w:r>
      <w:r w:rsidRPr="004D486D" w:rsidR="00FC145F">
        <w:rPr>
          <w:rFonts w:cs="Arial"/>
          <w:b w:val="false"/>
        </w:rPr>
        <w:t xml:space="preserve">                     </w:t>
      </w:r>
      <w:r w:rsidRPr="004D486D">
        <w:rPr>
          <w:rFonts w:cs="Arial"/>
          <w:b w:val="false"/>
        </w:rPr>
        <w:t xml:space="preserve"> </w:t>
      </w:r>
      <w:r w:rsidRPr="004D486D" w:rsidR="001471E3">
        <w:rPr>
          <w:rFonts w:cs="Arial"/>
          <w:b w:val="false"/>
        </w:rPr>
        <w:t xml:space="preserve">        </w:t>
      </w:r>
      <w:r w:rsidRPr="004D486D">
        <w:rPr>
          <w:rFonts w:cs="Arial"/>
          <w:b w:val="false"/>
        </w:rPr>
        <w:t>Sudac</w:t>
      </w:r>
      <w:r w:rsidRPr="004D486D" w:rsidR="005B7AC9">
        <w:rPr>
          <w:rFonts w:cs="Arial"/>
          <w:b w:val="false"/>
        </w:rPr>
        <w:t xml:space="preserve">            </w:t>
      </w:r>
      <w:r w:rsidRPr="004D486D" w:rsidR="007B32C7">
        <w:rPr>
          <w:rFonts w:cs="Arial"/>
          <w:b w:val="false"/>
        </w:rPr>
        <w:t xml:space="preserve">  </w:t>
      </w:r>
      <w:r w:rsidRPr="004D486D" w:rsidR="00CA5F98">
        <w:rPr>
          <w:rFonts w:cs="Arial"/>
          <w:b w:val="false"/>
        </w:rPr>
        <w:t xml:space="preserve"> </w:t>
      </w:r>
      <w:r w:rsidRPr="004D486D" w:rsidR="00537E0F">
        <w:rPr>
          <w:rFonts w:cs="Arial"/>
          <w:b w:val="false"/>
        </w:rPr>
        <w:tab/>
      </w:r>
      <w:r w:rsidRPr="004D486D" w:rsidR="00705DC7">
        <w:rPr>
          <w:rFonts w:cs="Arial"/>
          <w:b w:val="false"/>
        </w:rPr>
        <w:t xml:space="preserve">  </w:t>
      </w:r>
      <w:r w:rsidRPr="004D486D" w:rsidR="00312217">
        <w:rPr>
          <w:rFonts w:cs="Arial"/>
          <w:b w:val="false"/>
        </w:rPr>
        <w:t xml:space="preserve">  </w:t>
      </w:r>
    </w:p>
    <w:p w:rsidRPr="004D486D" w:rsidR="00537E0F" w:rsidP="005B7AC9" w:rsidRDefault="00537E0F">
      <w:pPr>
        <w:jc w:val="both"/>
        <w:rPr>
          <w:rFonts w:cs="Arial"/>
          <w:b w:val="false"/>
        </w:rPr>
      </w:pPr>
    </w:p>
    <w:p w:rsidRPr="004D486D" w:rsidR="00242A82" w:rsidP="005B7AC9" w:rsidRDefault="00242A82">
      <w:pPr>
        <w:jc w:val="both"/>
        <w:rPr>
          <w:rFonts w:cs="Arial"/>
          <w:b w:val="false"/>
        </w:rPr>
      </w:pPr>
    </w:p>
    <w:p w:rsidRPr="004D486D" w:rsidR="008B7192" w:rsidP="005B7AC9" w:rsidRDefault="008B7192">
      <w:pPr>
        <w:jc w:val="both"/>
        <w:rPr>
          <w:rFonts w:cs="Arial"/>
          <w:b w:val="false"/>
        </w:rPr>
      </w:pPr>
    </w:p>
    <w:p w:rsidRPr="004D486D" w:rsidR="003B2493" w:rsidP="005B7AC9" w:rsidRDefault="007B31B2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ab/>
      </w:r>
      <w:r w:rsidRPr="004D486D">
        <w:rPr>
          <w:rFonts w:cs="Arial"/>
          <w:b w:val="false"/>
        </w:rPr>
        <w:tab/>
      </w:r>
      <w:r w:rsidRPr="004D486D">
        <w:rPr>
          <w:rFonts w:cs="Arial"/>
          <w:b w:val="false"/>
        </w:rPr>
        <w:tab/>
      </w:r>
      <w:r w:rsidRPr="004D486D">
        <w:rPr>
          <w:rFonts w:cs="Arial"/>
          <w:b w:val="false"/>
        </w:rPr>
        <w:tab/>
        <w:t xml:space="preserve">            </w:t>
      </w:r>
      <w:r w:rsidRPr="004D486D" w:rsidR="001471E3">
        <w:rPr>
          <w:rFonts w:cs="Arial"/>
          <w:b w:val="false"/>
        </w:rPr>
        <w:t xml:space="preserve">  </w:t>
      </w:r>
      <w:r w:rsidRPr="004D486D">
        <w:rPr>
          <w:rFonts w:cs="Arial"/>
          <w:b w:val="false"/>
        </w:rPr>
        <w:t xml:space="preserve">Zapisničar </w:t>
      </w:r>
      <w:r w:rsidRPr="004D486D">
        <w:rPr>
          <w:rFonts w:cs="Arial"/>
          <w:b w:val="false"/>
        </w:rPr>
        <w:tab/>
        <w:t xml:space="preserve">         </w:t>
      </w:r>
      <w:r w:rsidRPr="004D486D" w:rsidR="00CA5F98">
        <w:rPr>
          <w:rFonts w:cs="Arial"/>
          <w:b w:val="false"/>
        </w:rPr>
        <w:t xml:space="preserve"> </w:t>
      </w:r>
      <w:r w:rsidRPr="004D486D" w:rsidR="00127B73">
        <w:rPr>
          <w:rFonts w:cs="Arial"/>
          <w:b w:val="false"/>
        </w:rPr>
        <w:tab/>
        <w:t xml:space="preserve">    </w:t>
      </w:r>
    </w:p>
    <w:sectPr w:rsidRPr="004D486D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0F4628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4D486D">
      <w:rPr>
        <w:rFonts w:cs="Arial"/>
        <w:b w:val="false"/>
      </w:rPr>
      <w:t>380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4D486D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073C1"/>
    <w:multiLevelType w:val="hybridMultilevel"/>
    <w:tmpl w:val="7CA8DAA6"/>
    <w:lvl w:ilvl="0" w:tplc="5BEE0E6A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3"/>
  </w:num>
  <w:num w:numId="8">
    <w:abstractNumId w:val="18"/>
  </w:num>
  <w:num w:numId="9">
    <w:abstractNumId w:val="11"/>
  </w:num>
  <w:num w:numId="10">
    <w:abstractNumId w:val="20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6"/>
  </w:num>
  <w:num w:numId="17">
    <w:abstractNumId w:val="31"/>
  </w:num>
  <w:num w:numId="18">
    <w:abstractNumId w:val="32"/>
  </w:num>
  <w:num w:numId="19">
    <w:abstractNumId w:val="12"/>
  </w:num>
  <w:num w:numId="20">
    <w:abstractNumId w:val="28"/>
  </w:num>
  <w:num w:numId="21">
    <w:abstractNumId w:val="19"/>
  </w:num>
  <w:num w:numId="22">
    <w:abstractNumId w:val="4"/>
  </w:num>
  <w:num w:numId="23">
    <w:abstractNumId w:val="22"/>
  </w:num>
  <w:num w:numId="24">
    <w:abstractNumId w:val="15"/>
  </w:num>
  <w:num w:numId="25">
    <w:abstractNumId w:val="24"/>
  </w:num>
  <w:num w:numId="26">
    <w:abstractNumId w:val="25"/>
  </w:num>
  <w:num w:numId="27">
    <w:abstractNumId w:val="0"/>
  </w:num>
  <w:num w:numId="28">
    <w:abstractNumId w:val="7"/>
  </w:num>
  <w:num w:numId="29">
    <w:abstractNumId w:val="30"/>
  </w:num>
  <w:num w:numId="30">
    <w:abstractNumId w:val="9"/>
  </w:num>
  <w:num w:numId="31">
    <w:abstractNumId w:val="27"/>
  </w:num>
  <w:num w:numId="32">
    <w:abstractNumId w:val="2"/>
  </w:num>
  <w:num w:numId="33">
    <w:abstractNumId w:val="17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0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3F95"/>
    <w:rsid w:val="0001508F"/>
    <w:rsid w:val="00016355"/>
    <w:rsid w:val="0002156F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443F"/>
    <w:rsid w:val="000E1C08"/>
    <w:rsid w:val="000E1CE3"/>
    <w:rsid w:val="000E310B"/>
    <w:rsid w:val="000E4322"/>
    <w:rsid w:val="000F0EDE"/>
    <w:rsid w:val="000F129F"/>
    <w:rsid w:val="000F12C4"/>
    <w:rsid w:val="000F2EF8"/>
    <w:rsid w:val="000F30C7"/>
    <w:rsid w:val="000F3CC2"/>
    <w:rsid w:val="000F4628"/>
    <w:rsid w:val="00101618"/>
    <w:rsid w:val="00102A9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1F94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22BC"/>
    <w:rsid w:val="00175982"/>
    <w:rsid w:val="00176AEA"/>
    <w:rsid w:val="0019171E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2FA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17EE5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74FA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217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34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421B"/>
    <w:rsid w:val="004B686E"/>
    <w:rsid w:val="004C5410"/>
    <w:rsid w:val="004C58D5"/>
    <w:rsid w:val="004D30F3"/>
    <w:rsid w:val="004D3354"/>
    <w:rsid w:val="004D38AC"/>
    <w:rsid w:val="004D486D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37D9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639B"/>
    <w:rsid w:val="00626C0F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A7E7D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AD1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192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638E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C57EB"/>
    <w:rsid w:val="00AD2916"/>
    <w:rsid w:val="00AD4D46"/>
    <w:rsid w:val="00AE04A8"/>
    <w:rsid w:val="00AE0A5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018D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671F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B49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C7BB5"/>
    <w:rsid w:val="00DD00A6"/>
    <w:rsid w:val="00DD259F"/>
    <w:rsid w:val="00DD6D44"/>
    <w:rsid w:val="00DE02A0"/>
    <w:rsid w:val="00DE1769"/>
    <w:rsid w:val="00DE2CF9"/>
    <w:rsid w:val="00DE58FD"/>
    <w:rsid w:val="00DF2F8B"/>
    <w:rsid w:val="00DF6CA6"/>
    <w:rsid w:val="00E049DC"/>
    <w:rsid w:val="00E05D84"/>
    <w:rsid w:val="00E16D41"/>
    <w:rsid w:val="00E21727"/>
    <w:rsid w:val="00E21D13"/>
    <w:rsid w:val="00E2457A"/>
    <w:rsid w:val="00E24AE3"/>
    <w:rsid w:val="00E279D6"/>
    <w:rsid w:val="00E323FD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53A4C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531C"/>
    <w:rsid w:val="00FD24B3"/>
    <w:rsid w:val="00FD2B46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0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St-380/2022-8</izvorni_sadrzaj>
    <derivirana_varijabla naziv="DomainObject.Zapisnik.Oznaka_1">St-380/2022-8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kolovoza 2022.</izvorni_sadrzaj>
    <derivirana_varijabla naziv="DomainObject.Predmet.DatumIzradeOptuznogAkta_1">22. kolovoza 2022.</derivirana_varijabla>
  </DomainObject.Predmet.DatumIzradeOptuznogAkta>
  <DomainObject.Predmet.DatumIzradeOptuznogAktaFormated>
    <izvorni_sadrzaj>22.8.2022.</izvorni_sadrzaj>
    <derivirana_varijabla naziv="DomainObject.Predmet.DatumIzradeOptuznogAktaFormated_1">22.8.2022.</derivirana_varijabla>
  </DomainObject.Predmet.DatumIzradeOptuznogAktaFormated>
  <DomainObject.Predmet.DatumOsnivanja>
    <izvorni_sadrzaj>24. kolovoza 2022.</izvorni_sadrzaj>
    <derivirana_varijabla naziv="DomainObject.Predmet.DatumOsnivanja_1">24.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2022.</izvorni_sadrzaj>
    <derivirana_varijabla naziv="DomainObject.Predmet.DatumPrimitkaOptuznogAkta_1">23.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St-380/2022</izvorni_sadrzaj>
    <derivirana_varijabla naziv="DomainObject.Predmet.OznakaBroj_1">St-380/2022</derivirana_varijabla>
  </DomainObject.Predmet.OznakaBroj>
  <DomainObject.Predmet.OznakaBrojOptuznogAkta>
    <izvorni_sadrzaj>04-06-22-4166</izvorni_sadrzaj>
    <derivirana_varijabla naziv="DomainObject.Predmet.OznakaBrojOptuznogAkta_1">04-06-22-4166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ZAVRŠNI UNUTARNJI RADOVI BRUNO j.d.o.o. zastupanog po punomoćniku Tomislav Špalj</izvorni_sadrzaj>
    <derivirana_varijabla naziv="DomainObject.Predmet.ProtustrankaFormated_1">  ZAVRŠNI UNUTARNJI RADOVI BRUNO j.d.o.o. zastupanog po punomoćniku Tomislav Špalj</derivirana_varijabla>
  </DomainObject.Predmet.ProtustrankaFormated>
  <DomainObject.Predmet.ProtustrankaFormatedOIB>
    <izvorni_sadrzaj>  ZAVRŠNI UNUTARNJI RADOVI BRUNO j.d.o.o., OIB 48893016083 zastupanog po punomoćniku Tomislav Špalj</izvorni_sadrzaj>
    <derivirana_varijabla naziv="DomainObject.Predmet.ProtustrankaFormatedOIB_1">  ZAVRŠNI UNUTARNJI RADOVI BRUNO j.d.o.o., OIB 48893016083 zastupanog po punomoćniku Tomislav Špalj</derivirana_varijabla>
  </DomainObject.Predmet.ProtustrankaFormatedOIB>
  <DomainObject.Predmet.ProtustrankaFormatedWithAdress>
    <izvorni_sadrzaj> ZAVRŠNI UNUTARNJI RADOVI BRUNO j.d.o.o., Ružić Selo 186, 51226 Hreljin zastupanog po punomoćniku Tomislav Špalj</izvorni_sadrzaj>
    <derivirana_varijabla naziv="DomainObject.Predmet.ProtustrankaFormatedWithAdress_1"> ZAVRŠNI UNUTARNJI RADOVI BRUNO j.d.o.o., Ružić Selo 186, 51226 Hreljin zastupanog po punomoćniku Tomislav Špalj</derivirana_varijabla>
  </DomainObject.Predmet.ProtustrankaFormatedWithAdress>
  <DomainObject.Predmet.ProtustrankaFormatedWithAdressOIB>
    <izvorni_sadrzaj> ZAVRŠNI UNUTARNJI RADOVI BRUNO j.d.o.o., OIB 48893016083, Ružić Selo 186, 51226 Hreljin zastupanog po punomoćniku Tomislav Špalj</izvorni_sadrzaj>
    <derivirana_varijabla naziv="DomainObject.Predmet.ProtustrankaFormatedWithAdressOIB_1"> ZAVRŠNI UNUTARNJI RADOVI BRUNO j.d.o.o., OIB 48893016083, Ružić Selo 186, 51226 Hreljin zastupanog po punomoćniku Tomislav Špalj</derivirana_varijabla>
  </DomainObject.Predmet.ProtustrankaFormatedWithAdressOIB>
  <DomainObject.Predmet.ProtustrankaWithAdress>
    <izvorni_sadrzaj>ZAVRŠNI UNUTARNJI RADOVI BRUNO j.d.o.o. Ružić Selo 186, 51226 Hreljin</izvorni_sadrzaj>
    <derivirana_varijabla naziv="DomainObject.Predmet.ProtustrankaWithAdress_1">ZAVRŠNI UNUTARNJI RADOVI BRUNO j.d.o.o. Ružić Selo 186, 51226 Hreljin</derivirana_varijabla>
  </DomainObject.Predmet.ProtustrankaWithAdress>
  <DomainObject.Predmet.ProtustrankaWithAdressOIB>
    <izvorni_sadrzaj>ZAVRŠNI UNUTARNJI RADOVI BRUNO j.d.o.o., OIB 48893016083, Ružić Selo 186, 51226 Hreljin</izvorni_sadrzaj>
    <derivirana_varijabla naziv="DomainObject.Predmet.ProtustrankaWithAdressOIB_1">ZAVRŠNI UNUTARNJI RADOVI BRUNO j.d.o.o., OIB 48893016083, Ružić Selo 186, 51226 Hreljin</derivirana_varijabla>
  </DomainObject.Predmet.ProtustrankaWithAdressOIB>
  <DomainObject.Predmet.ProtustrankaNazivFormated>
    <izvorni_sadrzaj>ZAVRŠNI UNUTARNJI RADOVI BRUNO j.d.o.o.</izvorni_sadrzaj>
    <derivirana_varijabla naziv="DomainObject.Predmet.ProtustrankaNazivFormated_1">ZAVRŠNI UNUTARNJI RADOVI BRUNO j.d.o.o.</derivirana_varijabla>
  </DomainObject.Predmet.ProtustrankaNazivFormated>
  <DomainObject.Predmet.ProtustrankaNazivFormatedOIB>
    <izvorni_sadrzaj>ZAVRŠNI UNUTARNJI RADOVI BRUNO j.d.o.o., OIB 48893016083</izvorni_sadrzaj>
    <derivirana_varijabla naziv="DomainObject.Predmet.ProtustrankaNazivFormatedOIB_1">ZAVRŠNI UNUTARNJI RADOVI BRUNO j.d.o.o., OIB 48893016083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11910.66</izvorni_sadrzaj>
    <derivirana_varijabla naziv="DomainObject.Predmet.TrenutnaVrijednost_1">11910.66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ZAVRŠNI UNUTARNJI RADOVI BRUNO j.d.o.o. zastupanog po punomoćniku Tomislav Špalj</item>
    </izvorni_sadrzaj>
    <derivirana_varijabla naziv="DomainObject.Predmet.ProtuStrankaListFormated_1">
      <item>ZAVRŠNI UNUTARNJI RADOVI BRUNO j.d.o.o. zastupanog po punomoćniku Tomislav Špalj</item>
    </derivirana_varijabla>
  </DomainObject.Predmet.ProtuStrankaListFormated>
  <DomainObject.Predmet.ProtuStrankaListFormatedOIB>
    <izvorni_sadrzaj>
      <item>ZAVRŠNI UNUTARNJI RADOVI BRUNO j.d.o.o., OIB 48893016083 zastupanog po punomoćniku Tomislav Špalj</item>
    </izvorni_sadrzaj>
    <derivirana_varijabla naziv="DomainObject.Predmet.ProtuStrankaListFormatedOIB_1">
      <item>ZAVRŠNI UNUTARNJI RADOVI BRUNO j.d.o.o., OIB 48893016083 zastupanog po punomoćniku Tomislav Špalj</item>
    </derivirana_varijabla>
  </DomainObject.Predmet.ProtuStrankaListFormatedOIB>
  <DomainObject.Predmet.ProtuStrankaListFormatedWithAdress>
    <izvorni_sadrzaj>
      <item>ZAVRŠNI UNUTARNJI RADOVI BRUNO j.d.o.o., Ružić Selo 186, 51226 Hreljin zastupanog po punomoćniku Tomislav Špalj</item>
    </izvorni_sadrzaj>
    <derivirana_varijabla naziv="DomainObject.Predmet.ProtuStrankaListFormatedWithAdress_1">
      <item>ZAVRŠNI UNUTARNJI RADOVI BRUNO j.d.o.o., Ružić Selo 186, 51226 Hreljin zastupanog po punomoćniku Tomislav Špalj</item>
    </derivirana_varijabla>
  </DomainObject.Predmet.ProtuStrankaListFormatedWithAdress>
  <DomainObject.Predmet.ProtuStrankaListFormatedWithAdressOIB>
    <izvorni_sadrzaj>
      <item>ZAVRŠNI UNUTARNJI RADOVI BRUNO j.d.o.o., OIB 48893016083, Ružić Selo 186, 51226 Hreljin zastupanog po punomoćniku Tomislav Špalj</item>
    </izvorni_sadrzaj>
    <derivirana_varijabla naziv="DomainObject.Predmet.ProtuStrankaListFormatedWithAdressOIB_1">
      <item>ZAVRŠNI UNUTARNJI RADOVI BRUNO j.d.o.o., OIB 48893016083, Ružić Selo 186, 51226 Hreljin zastupanog po punomoćniku Tomislav Špalj</item>
    </derivirana_varijabla>
  </DomainObject.Predmet.ProtuStrankaListFormatedWithAdressOIB>
  <DomainObject.Predmet.ProtuStrankaListNazivFormated>
    <izvorni_sadrzaj>
      <item>ZAVRŠNI UNUTARNJI RADOVI BRUNO j.d.o.o.</item>
    </izvorni_sadrzaj>
    <derivirana_varijabla naziv="DomainObject.Predmet.ProtuStrankaListNazivFormated_1">
      <item>ZAVRŠNI UNUTARNJI RADOVI BRUNO j.d.o.o.</item>
    </derivirana_varijabla>
  </DomainObject.Predmet.ProtuStrankaListNazivFormated>
  <DomainObject.Predmet.ProtuStrankaListNazivFormatedOIB>
    <izvorni_sadrzaj>
      <item>ZAVRŠNI UNUTARNJI RADOVI BRUNO j.d.o.o., OIB 48893016083</item>
    </izvorni_sadrzaj>
    <derivirana_varijabla naziv="DomainObject.Predmet.ProtuStrankaListNazivFormatedOIB_1">
      <item>ZAVRŠNI UNUTARNJI RADOVI BRUNO j.d.o.o., OIB 48893016083</item>
    </derivirana_varijabla>
  </DomainObject.Predmet.ProtuStrankaListNazivFormatedOIB>
  <DomainObject.Predmet.OstaliListFormated>
    <izvorni_sadrzaj>
      <item>Tomislav Špalj punomoćnik sudionika u postupku ZAVRŠNI UNUTARNJI RADOVI BRUNO j.d.o.o.</item>
    </izvorni_sadrzaj>
    <derivirana_varijabla naziv="DomainObject.Predmet.OstaliListFormated_1">
      <item>Tomislav Špalj punomoćnik sudionika u postupku ZAVRŠNI UNUTARNJI RADOVI BRUNO j.d.o.o.</item>
    </derivirana_varijabla>
  </DomainObject.Predmet.OstaliListFormated>
  <DomainObject.Predmet.OstaliListFormatedOIB>
    <izvorni_sadrzaj>
      <item>Tomislav Špalj, OIB 36408267403 punomoćnik sudionika u postupku ZAVRŠNI UNUTARNJI RADOVI BRUNO j.d.o.o.</item>
    </izvorni_sadrzaj>
    <derivirana_varijabla naziv="DomainObject.Predmet.OstaliListFormatedOIB_1">
      <item>Tomislav Špalj, OIB 36408267403 punomoćnik sudionika u postupku ZAVRŠNI UNUTARNJI RADOVI BRUNO j.d.o.o.</item>
    </derivirana_varijabla>
  </DomainObject.Predmet.OstaliListFormatedOIB>
  <DomainObject.Predmet.OstaliListFormatedWithAdress>
    <izvorni_sadrzaj>
      <item>Tomislav Špalj, Ružić Selo 186, 51226 Hreljin punomoćnik sudionika u postupku ZAVRŠNI UNUTARNJI RADOVI BRUNO j.d.o.o.</item>
    </izvorni_sadrzaj>
    <derivirana_varijabla naziv="DomainObject.Predmet.OstaliListFormatedWithAdress_1">
      <item>Tomislav Špalj, Ružić Selo 186, 51226 Hreljin punomoćnik sudionika u postupku ZAVRŠNI UNUTARNJI RADOVI BRUNO j.d.o.o.</item>
    </derivirana_varijabla>
  </DomainObject.Predmet.OstaliListFormatedWithAdress>
  <DomainObject.Predmet.OstaliListFormatedWithAdressOIB>
    <izvorni_sadrzaj>
      <item>Tomislav Špalj, OIB 36408267403, Ružić Selo 186, 51226 Hreljin punomoćnik sudionika u postupku ZAVRŠNI UNUTARNJI RADOVI BRUNO j.d.o.o.</item>
    </izvorni_sadrzaj>
    <derivirana_varijabla naziv="DomainObject.Predmet.OstaliListFormatedWithAdressOIB_1">
      <item>Tomislav Špalj, OIB 36408267403, Ružić Selo 186, 51226 Hreljin punomoćnik sudionika u postupku ZAVRŠNI UNUTARNJI RADOVI BRUNO j.d.o.o.</item>
    </derivirana_varijabla>
  </DomainObject.Predmet.OstaliListFormatedWithAdressOIB>
  <DomainObject.Predmet.OstaliListNazivFormated>
    <izvorni_sadrzaj>
      <item>Tomislav Špalj</item>
    </izvorni_sadrzaj>
    <derivirana_varijabla naziv="DomainObject.Predmet.OstaliListNazivFormated_1">
      <item>Tomislav Špalj</item>
    </derivirana_varijabla>
  </DomainObject.Predmet.OstaliListNazivFormated>
  <DomainObject.Predmet.OstaliListNazivFormatedOIB>
    <izvorni_sadrzaj>
      <item>Tomislav Špalj, OIB 36408267403</item>
    </izvorni_sadrzaj>
    <derivirana_varijabla naziv="DomainObject.Predmet.OstaliListNazivFormatedOIB_1">
      <item>Tomislav Špalj, OIB 36408267403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2022.</izvorni_sadrzaj>
    <derivirana_varijabla naziv="DomainObject.Datum_1">29. rujna 2022.</derivirana_varijabla>
  </DomainObject.Datum>
  <DomainObject.PoslovniBrojDokumenta>
    <izvorni_sadrzaj>St-380/2022-8</izvorni_sadrzaj>
    <derivirana_varijabla naziv="DomainObject.PoslovniBrojDokumenta_1">St-380/2022-8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ZAVRŠNI UNUTARNJI RADOVI BRUNO j.d.o.o.</izvorni_sadrzaj>
    <derivirana_varijabla naziv="DomainObject.Predmet.ProtustrankaIDrugi_1">ZAVRŠNI UNUTARNJI RADOVI BRUNO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ZAVRŠNI UNUTARNJI RADOVI BRUNO j.d.o.o., OIB 48893016083, Ružić Selo 186, 51226 Hreljin</izvorni_sadrzaj>
    <derivirana_varijabla naziv="DomainObject.Predmet.ProtustrankaIDrugiAdressOIB_1">ZAVRŠNI UNUTARNJI RADOVI BRUNO j.d.o.o., OIB 48893016083, Ružić Selo 186,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ZAVRŠNI UNUTARNJI RADOVI BRUNO j.d.o.o.</item>
      <item>FINA Rijeka</item>
      <item>Tomislav Špalj</item>
    </izvorni_sadrzaj>
    <derivirana_varijabla naziv="DomainObject.Predmet.SudioniciListNaziv_1">
      <item>ZAVRŠNI UNUTARNJI RADOVI BRUNO j.d.o.o.</item>
      <item>FINA Rijeka</item>
      <item>Tomislav Špalj</item>
    </derivirana_varijabla>
  </DomainObject.Predmet.SudioniciListNaziv>
  <DomainObject.Predmet.SudioniciListAdressOIB>
    <izvorni_sadrzaj>
      <item>ZAVRŠNI UNUTARNJI RADOVI BRUNO j.d.o.o., OIB 48893016083, Ružić Selo 186,51226 Hreljin</item>
      <item>FINA Rijeka, OIB 85821130368, Frana Kurelca 8,51000 Rijeka</item>
      <item>Tomislav Špalj, OIB 36408267403, Ružić Selo 186,51226 Hreljin</item>
    </izvorni_sadrzaj>
    <derivirana_varijabla naziv="DomainObject.Predmet.SudioniciListAdressOIB_1">
      <item>ZAVRŠNI UNUTARNJI RADOVI BRUNO j.d.o.o., OIB 48893016083, Ružić Selo 186,51226 Hreljin</item>
      <item>FINA Rijeka, OIB 85821130368, Frana Kurelca 8,51000 Rijeka</item>
      <item>Tomislav Špalj, OIB 36408267403, Ružić Selo 186,51226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48893016083</item>
      <item>, OIB 36408267403</item>
    </izvorni_sadrzaj>
    <derivirana_varijabla naziv="DomainObject.Predmet.SudioniciListNazivOIB_1">
      <item>, OIB 85821130368</item>
      <item>, OIB 48893016083</item>
      <item>, OIB 36408267403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2C31A-83E6-43BC-B905-AA4F04AFE205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310</properties:Words>
  <properties:Characters>1661</properties:Characters>
  <properties:Lines>60</properties:Lines>
  <properties:Paragraphs>28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2022-09-28T11:00:00Z</dcterms:created>
  <dc:creator>rcerneka</dc:creator>
  <cp:lastModifiedBy>Dajana Jurković</cp:lastModifiedBy>
  <cp:lastPrinted>2022-04-06T07:39:00Z</cp:lastPrinted>
  <dcterms:modified xmlns:xsi="http://www.w3.org/2001/XMLSchema-instance" xsi:type="dcterms:W3CDTF">2022-09-29T08:13:00Z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St-380/2022-8 / Zapisnik - Ročište radi rasprave o uvjetima za otvaranje steč. post. (380,2022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